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8F" w:rsidRDefault="00793C2F" w:rsidP="00177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0">
        <w:rPr>
          <w:rFonts w:ascii="Times New Roman" w:hAnsi="Times New Roman" w:cs="Times New Roman"/>
          <w:b/>
          <w:sz w:val="24"/>
          <w:szCs w:val="24"/>
        </w:rPr>
        <w:t>HALK SAĞLIĞI HAFTASI ETKİNLİKLERİ</w:t>
      </w:r>
    </w:p>
    <w:p w:rsidR="00F441B8" w:rsidRPr="00177120" w:rsidRDefault="00F441B8" w:rsidP="00177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3C2F" w:rsidRPr="00177120" w:rsidRDefault="00793C2F" w:rsidP="00177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20">
        <w:rPr>
          <w:rFonts w:ascii="Times New Roman" w:hAnsi="Times New Roman" w:cs="Times New Roman"/>
          <w:sz w:val="24"/>
          <w:szCs w:val="24"/>
        </w:rPr>
        <w:t>Ülkemizde her yıl halk sağlığının ve koruyucu sağlık hizmetlerinin önemini vurgulamak, yürütülen çalışmaları görünür kılarak toplumun farkındalığını artırmak amacıyla 3-9 Eylül tarihleri arasında Halk Sağlığı Haftası kutlanmaktadır. Bu yıl da Halk Sağlığı Haftası Bakanlığımızca belirlenen “Koruyan, Geliştiren Sağlık” ana temasıyla ilimiz genelinde gerçekleştirilen çeşitli etkinliklerle kutlanmıştır.</w:t>
      </w:r>
    </w:p>
    <w:p w:rsidR="004116A7" w:rsidRDefault="006A5DF6" w:rsidP="004116A7">
      <w:pPr>
        <w:pStyle w:val="Default"/>
        <w:ind w:firstLine="708"/>
        <w:jc w:val="both"/>
        <w:rPr>
          <w:rFonts w:eastAsia="Microsoft Sans Serif"/>
          <w:spacing w:val="-4"/>
        </w:rPr>
      </w:pPr>
      <w:r w:rsidRPr="00177120">
        <w:rPr>
          <w:rFonts w:eastAsia="Microsoft Sans Serif"/>
          <w:spacing w:val="-4"/>
        </w:rPr>
        <w:t xml:space="preserve">7 güne 7 tema ile hafta boyunca </w:t>
      </w:r>
      <w:r w:rsidRPr="00177120">
        <w:t>halk sağlığı mesajlarını geniş kitlelere ulaştırmak,</w:t>
      </w:r>
      <w:r w:rsidRPr="00177120">
        <w:rPr>
          <w:rFonts w:eastAsia="Microsoft Sans Serif"/>
          <w:spacing w:val="-4"/>
        </w:rPr>
        <w:t xml:space="preserve"> </w:t>
      </w:r>
      <w:r w:rsidRPr="00177120">
        <w:t>t</w:t>
      </w:r>
      <w:r w:rsidRPr="003D5C70">
        <w:t>o</w:t>
      </w:r>
      <w:r w:rsidRPr="00177120">
        <w:t>plumsal farkındalığı artırmak amacıyla çalışmalar yapılmıştır.</w:t>
      </w:r>
      <w:r w:rsidRPr="00177120">
        <w:rPr>
          <w:rFonts w:eastAsia="Microsoft Sans Serif"/>
          <w:spacing w:val="-4"/>
        </w:rPr>
        <w:t xml:space="preserve"> İl </w:t>
      </w:r>
      <w:r w:rsidR="003D5C70" w:rsidRPr="00177120">
        <w:t xml:space="preserve">Müdürlüğümüz </w:t>
      </w:r>
      <w:r w:rsidRPr="00177120">
        <w:t xml:space="preserve">ve bağlı kurumları </w:t>
      </w:r>
      <w:r w:rsidR="003D5C70" w:rsidRPr="00177120">
        <w:t xml:space="preserve">sosyal medya hesaplarında </w:t>
      </w:r>
      <w:r w:rsidRPr="00177120">
        <w:t>her günün temasına özgü bilgilendirici içerikler paylaşılmı</w:t>
      </w:r>
      <w:r w:rsidR="00177120">
        <w:t>ş, i</w:t>
      </w:r>
      <w:r w:rsidRPr="00177120">
        <w:t>limizde Halk Sağlığı Hizmetleri</w:t>
      </w:r>
      <w:r w:rsidR="00D00E5A" w:rsidRPr="00177120">
        <w:t xml:space="preserve"> adına </w:t>
      </w:r>
      <w:r w:rsidR="00046543">
        <w:t>yürütülen çalışmaların</w:t>
      </w:r>
      <w:r w:rsidR="00D00E5A" w:rsidRPr="00177120">
        <w:t xml:space="preserve"> vatandaşlarımız tarafından bilinirliğini artırmak amacıyla uygulamalı ve tanıtıcı videolar hazırlanarak yayınlanmıştır.</w:t>
      </w:r>
      <w:r w:rsidR="00177120">
        <w:t xml:space="preserve"> G</w:t>
      </w:r>
      <w:r w:rsidR="00D00E5A" w:rsidRPr="00177120">
        <w:t xml:space="preserve">ünün temasına yönelik </w:t>
      </w:r>
      <w:r w:rsidR="003D5C70" w:rsidRPr="00177120">
        <w:t xml:space="preserve">Müdürlüğümüz santral telefon hatlarında etkileşimli sesli yanıt sistemiyle spot bilgilendirmeler </w:t>
      </w:r>
      <w:r w:rsidR="00D00E5A" w:rsidRPr="00177120">
        <w:t>yapılmış</w:t>
      </w:r>
      <w:r w:rsidR="003D5C70" w:rsidRPr="00177120">
        <w:t xml:space="preserve">, il merkezinde elektronik </w:t>
      </w:r>
      <w:proofErr w:type="gramStart"/>
      <w:r w:rsidR="003D5C70" w:rsidRPr="00177120">
        <w:t>billboard</w:t>
      </w:r>
      <w:r w:rsidR="00D00E5A" w:rsidRPr="00177120">
        <w:t>larda</w:t>
      </w:r>
      <w:proofErr w:type="gramEnd"/>
      <w:r w:rsidR="00D00E5A" w:rsidRPr="00177120">
        <w:t xml:space="preserve"> yayınlar paylaşılmıştır. Hafta boyunca Isparta Meydan </w:t>
      </w:r>
      <w:proofErr w:type="spellStart"/>
      <w:r w:rsidR="00D00E5A" w:rsidRPr="00177120">
        <w:t>AVM’de</w:t>
      </w:r>
      <w:proofErr w:type="spellEnd"/>
      <w:r w:rsidR="00D00E5A" w:rsidRPr="00177120">
        <w:t>, Isparta Şehir Hastanesinde ve ilçelerimizde halkın yoğun olduğu alanlarda stantlar kurularak bilgilendirmeler ve</w:t>
      </w:r>
      <w:r w:rsidR="00177120">
        <w:t xml:space="preserve"> </w:t>
      </w:r>
      <w:proofErr w:type="gramStart"/>
      <w:r w:rsidR="00177120">
        <w:t xml:space="preserve">çeşitli </w:t>
      </w:r>
      <w:r w:rsidR="00D00E5A" w:rsidRPr="00177120">
        <w:t xml:space="preserve"> </w:t>
      </w:r>
      <w:r w:rsidR="00AA0BCC" w:rsidRPr="00177120">
        <w:t>faaliyetler</w:t>
      </w:r>
      <w:proofErr w:type="gramEnd"/>
      <w:r w:rsidR="00046543">
        <w:t xml:space="preserve"> gerçekleştirilmiş</w:t>
      </w:r>
      <w:r w:rsidR="00AA0BCC" w:rsidRPr="00177120">
        <w:t>, eğitimler düzenlenmiştir</w:t>
      </w:r>
      <w:r w:rsidR="004116A7">
        <w:t xml:space="preserve">. Isparta Belediyesi’nin düzenlediği kurumlar arası futbol turnuvasında günün temasını belirten brandaların sporcular tarafından maç öncesi </w:t>
      </w:r>
      <w:proofErr w:type="spellStart"/>
      <w:r w:rsidR="004116A7">
        <w:t>seromonisinde</w:t>
      </w:r>
      <w:proofErr w:type="spellEnd"/>
      <w:r w:rsidR="004116A7">
        <w:t xml:space="preserve"> gösterimi sağlanmıştır. </w:t>
      </w:r>
      <w:r w:rsidR="00D00E5A" w:rsidRPr="00177120">
        <w:t xml:space="preserve">İl Sağlık Müdürümüz Dr. Mustafa Serhat KÜÇÜKCOŞKUN ve Halk Sağlığı Hizmetleri Başkanımız </w:t>
      </w:r>
      <w:r w:rsidR="00D00E5A" w:rsidRPr="00177120">
        <w:rPr>
          <w:rFonts w:eastAsia="Microsoft Sans Serif"/>
          <w:spacing w:val="-4"/>
        </w:rPr>
        <w:t xml:space="preserve">Uzm. Dr. Güllü AKBAYDOĞAN DÜNDAR </w:t>
      </w:r>
      <w:r w:rsidR="006766F0" w:rsidRPr="00177120">
        <w:rPr>
          <w:rFonts w:eastAsia="Microsoft Sans Serif"/>
          <w:spacing w:val="-4"/>
        </w:rPr>
        <w:t>yapılan faaliyetleri yerinde</w:t>
      </w:r>
      <w:r w:rsidR="00D00E5A" w:rsidRPr="00177120">
        <w:rPr>
          <w:rFonts w:eastAsia="Microsoft Sans Serif"/>
          <w:spacing w:val="-4"/>
        </w:rPr>
        <w:t xml:space="preserve"> ziyaret etmiş ve vatandaşlarla görüşmüştür.</w:t>
      </w:r>
    </w:p>
    <w:p w:rsidR="004116A7" w:rsidRDefault="004116A7" w:rsidP="004116A7">
      <w:pPr>
        <w:pStyle w:val="Default"/>
        <w:ind w:firstLine="708"/>
        <w:jc w:val="both"/>
      </w:pPr>
    </w:p>
    <w:p w:rsidR="004116A7" w:rsidRDefault="00D00E5A" w:rsidP="004116A7">
      <w:pPr>
        <w:pStyle w:val="Default"/>
        <w:ind w:firstLine="708"/>
        <w:jc w:val="both"/>
      </w:pPr>
      <w:r w:rsidRPr="00177120">
        <w:t xml:space="preserve">Halk Sağlığı Haftası etkinlikleri 3 Eylül tarihinde birinci günün teması olan </w:t>
      </w:r>
      <w:r w:rsidR="00AA0BCC" w:rsidRPr="00177120">
        <w:t xml:space="preserve">“Nefesiniz Dumansız, Hayatınız Sağlıklı” sloganıyla başlamış; kurulan stantlarda nikotin bağımlılık testi, </w:t>
      </w:r>
      <w:proofErr w:type="spellStart"/>
      <w:r w:rsidR="00AA0BCC" w:rsidRPr="00177120">
        <w:t>karbonmonoksit</w:t>
      </w:r>
      <w:proofErr w:type="spellEnd"/>
      <w:r w:rsidR="00AA0BCC" w:rsidRPr="00177120">
        <w:t xml:space="preserve"> ölçümü gibi uygulamalar yapıl</w:t>
      </w:r>
      <w:r w:rsidR="00AD5627" w:rsidRPr="00177120">
        <w:t xml:space="preserve">arak sigara bırakma polikliniklerine yönlendirmeler yapılmış, sigarayı bırakan vatandaşlara teşekkür belgesi verilmiştir. </w:t>
      </w:r>
      <w:r w:rsidR="00AA0BCC" w:rsidRPr="00177120">
        <w:t xml:space="preserve"> Isparta Şehir Hastanesi’nde ‘Gökyüzüm Dumansız’ balon uçurma etkinliği yapılmıştır.</w:t>
      </w:r>
    </w:p>
    <w:p w:rsidR="004116A7" w:rsidRDefault="004116A7" w:rsidP="004116A7">
      <w:pPr>
        <w:pStyle w:val="Default"/>
        <w:ind w:firstLine="708"/>
        <w:jc w:val="both"/>
      </w:pPr>
    </w:p>
    <w:p w:rsidR="004116A7" w:rsidRDefault="00AD5627" w:rsidP="004116A7">
      <w:pPr>
        <w:ind w:firstLine="708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</w:rPr>
      </w:pPr>
      <w:r w:rsidRPr="00177120">
        <w:rPr>
          <w:rFonts w:ascii="Times New Roman" w:hAnsi="Times New Roman" w:cs="Times New Roman"/>
          <w:sz w:val="24"/>
          <w:szCs w:val="24"/>
        </w:rPr>
        <w:t xml:space="preserve">Etkinliklerin 2. Gününde “Kanserde </w:t>
      </w:r>
      <w:r w:rsidR="00046543" w:rsidRPr="00177120">
        <w:rPr>
          <w:rFonts w:ascii="Times New Roman" w:hAnsi="Times New Roman" w:cs="Times New Roman"/>
          <w:sz w:val="24"/>
          <w:szCs w:val="24"/>
        </w:rPr>
        <w:t xml:space="preserve">Erken Teşhis Hayat Kurtarır.” </w:t>
      </w:r>
      <w:r w:rsidRPr="00177120">
        <w:rPr>
          <w:rFonts w:ascii="Times New Roman" w:hAnsi="Times New Roman" w:cs="Times New Roman"/>
          <w:sz w:val="24"/>
          <w:szCs w:val="24"/>
        </w:rPr>
        <w:t>sloganıyla KETEM (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Kanser Erken Teşhis, Tarama ve Eğitim Merkezi) tarafından kurulan stantlarda ve düzenlenen eğitimlerde kanser taramaları ile ilgili bilgilendirme yapılarak uygun yaş grubu (50-70 yaş)  kişil</w:t>
      </w:r>
      <w:r w:rsidR="00046543">
        <w:rPr>
          <w:rFonts w:ascii="Times New Roman" w:eastAsia="Microsoft Sans Serif" w:hAnsi="Times New Roman" w:cs="Times New Roman"/>
          <w:spacing w:val="-4"/>
          <w:sz w:val="24"/>
          <w:szCs w:val="24"/>
        </w:rPr>
        <w:t>ere Kolon Kanseri kiti dağıtılmış, k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anser farkındalığına dikkat çekmek için Pembe kurdele takılmıştır.</w:t>
      </w:r>
    </w:p>
    <w:p w:rsidR="00AD5627" w:rsidRPr="004116A7" w:rsidRDefault="00AD5627" w:rsidP="004116A7">
      <w:pPr>
        <w:ind w:firstLine="708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</w:rPr>
      </w:pP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Halk Sağlığı Haftasının 3. Gününde  “</w:t>
      </w:r>
      <w:r w:rsidRPr="00177120">
        <w:rPr>
          <w:rFonts w:ascii="Times New Roman" w:hAnsi="Times New Roman" w:cs="Times New Roman"/>
          <w:sz w:val="24"/>
          <w:szCs w:val="24"/>
        </w:rPr>
        <w:t>Sağlıklı Hayat Merkezi ile Sağlıklı Hayata Merhaba” temasıyla Sağlıklı Hayat Merkezlerinde vatandaşlarımıza ücretsiz olarak verilen danışmanlık ve tarama hizmetleri tanıtılmış ve yönlendirmeler yapılmıştır.</w:t>
      </w:r>
    </w:p>
    <w:p w:rsidR="00AD5627" w:rsidRPr="00177120" w:rsidRDefault="00AD5627" w:rsidP="001771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7120">
        <w:rPr>
          <w:rFonts w:ascii="Times New Roman" w:hAnsi="Times New Roman" w:cs="Times New Roman"/>
          <w:sz w:val="24"/>
          <w:szCs w:val="24"/>
        </w:rPr>
        <w:t xml:space="preserve">Haftanın 4. Günü  “Dijital Dünyanı Yönet, Hayatı Kaçırma” sloganıyla devam etmiş; </w:t>
      </w:r>
      <w:r w:rsidR="006766F0" w:rsidRPr="00177120">
        <w:rPr>
          <w:rFonts w:ascii="Times New Roman" w:hAnsi="Times New Roman" w:cs="Times New Roman"/>
          <w:sz w:val="24"/>
          <w:szCs w:val="24"/>
        </w:rPr>
        <w:t>teknoloji ve internetin bilinçli kullanımına yönelik eğitimler ve kitap okuma saatleri, seramik atölyeleri gibi dijital ekransız etkinlikler gerçekleştirilmiştir.</w:t>
      </w:r>
    </w:p>
    <w:p w:rsidR="006766F0" w:rsidRPr="00177120" w:rsidRDefault="006766F0" w:rsidP="00177120">
      <w:pPr>
        <w:ind w:firstLine="708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</w:rPr>
      </w:pP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5. Gün etkinliklerinin teması olan “Hareket Et, Doğru Beslen, Sağlıklı Yaşa” sloganıyla toplumda sağlıklı beslenme ve düzenli fiziksel alışkanlıklarının geliştirilmesi</w:t>
      </w:r>
      <w:r w:rsidR="0004654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amacıyla k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urumlarda ofis çalışanlarına </w:t>
      </w:r>
      <w:proofErr w:type="gramStart"/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yönelik  </w:t>
      </w:r>
      <w:proofErr w:type="spellStart"/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masabaşı</w:t>
      </w:r>
      <w:proofErr w:type="spellEnd"/>
      <w:proofErr w:type="gramEnd"/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egzersiz uygulamaları, boy – kilo ölçümleri ve eğitimler düzenlenmiştir. Isparta yürüyüş grubu ve </w:t>
      </w:r>
      <w:r w:rsidR="00AF2E6B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sağlık çalışanlarının katılımıyla Gölcük Tabiat Parkında sabah egzersizi, doğa yürüyüşü ve sağlıklı kahvaltı etkinliği düzenlenmiştir. Koruyucu </w:t>
      </w:r>
      <w:r w:rsidR="00AF2E6B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lastRenderedPageBreak/>
        <w:t xml:space="preserve">sağlık hizmetlerinin önemli bir parçası olan kronik hastalık takibi, </w:t>
      </w:r>
      <w:proofErr w:type="spellStart"/>
      <w:r w:rsidR="00AF2E6B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obezite</w:t>
      </w:r>
      <w:proofErr w:type="spellEnd"/>
      <w:r w:rsidR="00AF2E6B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, diyabet taramalarını yüksek oranda gerçekleştiren aile hekimlerine İl Sağlık Müdürümüz tarafından teşekk</w:t>
      </w:r>
      <w:r w:rsid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ü</w:t>
      </w:r>
      <w:r w:rsidR="00AF2E6B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r belgesi verilmiştir.</w:t>
      </w:r>
    </w:p>
    <w:p w:rsidR="00AF2E6B" w:rsidRPr="00177120" w:rsidRDefault="00AF2E6B" w:rsidP="00177120">
      <w:pPr>
        <w:ind w:firstLine="708"/>
        <w:jc w:val="both"/>
        <w:rPr>
          <w:rFonts w:ascii="Times New Roman" w:eastAsia="Microsoft Sans Serif" w:hAnsi="Times New Roman" w:cs="Times New Roman"/>
          <w:spacing w:val="-4"/>
          <w:sz w:val="24"/>
          <w:szCs w:val="24"/>
        </w:rPr>
      </w:pPr>
      <w:r w:rsidRPr="00177120">
        <w:rPr>
          <w:rFonts w:ascii="Times New Roman" w:hAnsi="Times New Roman" w:cs="Times New Roman"/>
          <w:sz w:val="24"/>
          <w:szCs w:val="24"/>
        </w:rPr>
        <w:t>Etkinliklerin 6. Gününde “</w:t>
      </w:r>
      <w:r w:rsidRPr="00177120">
        <w:rPr>
          <w:rFonts w:ascii="Times New Roman" w:eastAsia="Microsoft Sans Serif" w:hAnsi="Times New Roman" w:cs="Times New Roman"/>
          <w:sz w:val="24"/>
          <w:szCs w:val="24"/>
        </w:rPr>
        <w:t xml:space="preserve">Size En Yakın Hekiminiz Aile Hekiminiz” temasıyla 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Aile Hekimliği sisteminin tanıtımı, birinci basamak sağlık hizmetleri ve koruyucu sağlık hizmetleri konusunda vatandaşlara bilgilendirilmeler yapılmıştır. Stantta kurulan çam ağacına ” Sende Aile Hekimine Bir Not Bırak” etkinliği düzenlenerek vatandaşlara yöresel ürünler ikram edilmiştir.</w:t>
      </w:r>
    </w:p>
    <w:p w:rsidR="00AF2E6B" w:rsidRDefault="00AF2E6B" w:rsidP="00177120">
      <w:pPr>
        <w:ind w:firstLine="708"/>
        <w:jc w:val="both"/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Halk Sağlığı Haftasının son gününde kutlamalar “Sağlıklı Çocuk, Sağlıklı Gelecek” teması ile gerçekleştirilmiştir. </w:t>
      </w:r>
      <w:r w:rsidRPr="00177120">
        <w:rPr>
          <w:rFonts w:ascii="Times New Roman" w:hAnsi="Times New Roman" w:cs="Times New Roman"/>
          <w:sz w:val="24"/>
          <w:szCs w:val="24"/>
        </w:rPr>
        <w:t xml:space="preserve">İlkokul çağındaki öğrencilere küçük yaşlardan itibaren sağlıklı yaşam alışkanlıkları kazandırmak, öğrencilerin sağlık konularında bilgi düzeylerini ve farkındalıklarını artırmak amacıyla 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İl Milli Eğitim Müdürü Recai OCAK, İl Sağlık Müdürü Dr. Mustafa Serhat KÜÇÜKÇOŞKUN ve Halk Sağlığı Hizmetleri Başkanı Uzm. Dr. Güllü AKBAYDOĞAN</w:t>
      </w:r>
      <w:r w:rsidR="00177120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DÜNDAR’</w:t>
      </w:r>
      <w:r w:rsidR="00177120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ın</w:t>
      </w:r>
      <w:proofErr w:type="spellEnd"/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="00177120"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>katılımlarıyla</w:t>
      </w:r>
      <w:r w:rsidRPr="0017712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Isparta Merkez Selahattin Seçkin İlkokulunda ile çeşitli etkinlikler yapılmıştır.  </w:t>
      </w:r>
      <w:r w:rsidR="00177120" w:rsidRPr="00177120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>Sağlıklı Hayat Merkezinde Bebek Akademisi açılarak anne baba adaylarına ve ailelerine eğitimler verilmiştir.</w:t>
      </w:r>
      <w:r w:rsidR="00177120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Toplumda sağlık </w:t>
      </w:r>
      <w:proofErr w:type="gramStart"/>
      <w:r w:rsidR="00177120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>okur</w:t>
      </w:r>
      <w:r w:rsidR="004116A7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120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>yazarlığının</w:t>
      </w:r>
      <w:proofErr w:type="gramEnd"/>
      <w:r w:rsidR="00177120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artırılması, koruyucu sağlık hizmetlerinin etkin şekilde sürdürülmesi için</w:t>
      </w:r>
      <w:r w:rsidR="004116A7">
        <w:rPr>
          <w:rStyle w:val="rpv-coretext-layer-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 çalışmalarımız devam edecektir.</w:t>
      </w:r>
    </w:p>
    <w:p w:rsidR="004116A7" w:rsidRDefault="004116A7" w:rsidP="001771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1B8" w:rsidRDefault="00F441B8" w:rsidP="001771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1B8" w:rsidRPr="00177120" w:rsidRDefault="00F441B8" w:rsidP="001771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1B8" w:rsidRDefault="00F441B8" w:rsidP="00F441B8">
      <w:pPr>
        <w:spacing w:after="0" w:line="357" w:lineRule="auto"/>
        <w:ind w:left="142" w:right="142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Dr. Mustafa Serhat KÜÇÜKCOŞKUN</w:t>
      </w:r>
    </w:p>
    <w:p w:rsidR="00F441B8" w:rsidRPr="002666DB" w:rsidRDefault="00F441B8" w:rsidP="00F441B8">
      <w:pPr>
        <w:spacing w:after="0" w:line="357" w:lineRule="auto"/>
        <w:ind w:left="142" w:right="142"/>
        <w:jc w:val="center"/>
        <w:rPr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                                                                                  Isparta İl Sağlık Müdürü</w:t>
      </w:r>
    </w:p>
    <w:p w:rsidR="009650C5" w:rsidRPr="009650C5" w:rsidRDefault="009650C5" w:rsidP="009650C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650C5" w:rsidRPr="0096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EB" w:rsidRDefault="003833EB" w:rsidP="009650C5">
      <w:pPr>
        <w:spacing w:after="0" w:line="240" w:lineRule="auto"/>
      </w:pPr>
      <w:r>
        <w:separator/>
      </w:r>
    </w:p>
  </w:endnote>
  <w:endnote w:type="continuationSeparator" w:id="0">
    <w:p w:rsidR="003833EB" w:rsidRDefault="003833EB" w:rsidP="0096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EB" w:rsidRDefault="003833EB" w:rsidP="009650C5">
      <w:pPr>
        <w:spacing w:after="0" w:line="240" w:lineRule="auto"/>
      </w:pPr>
      <w:r>
        <w:separator/>
      </w:r>
    </w:p>
  </w:footnote>
  <w:footnote w:type="continuationSeparator" w:id="0">
    <w:p w:rsidR="003833EB" w:rsidRDefault="003833EB" w:rsidP="0096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5CA7E6"/>
    <w:multiLevelType w:val="hybridMultilevel"/>
    <w:tmpl w:val="0C1FAC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CD60F4"/>
    <w:multiLevelType w:val="hybridMultilevel"/>
    <w:tmpl w:val="86ACD0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01956C8"/>
    <w:multiLevelType w:val="hybridMultilevel"/>
    <w:tmpl w:val="8B1C3E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BBFE158"/>
    <w:multiLevelType w:val="hybridMultilevel"/>
    <w:tmpl w:val="C4242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3"/>
    <w:rsid w:val="0001368F"/>
    <w:rsid w:val="00046543"/>
    <w:rsid w:val="00177120"/>
    <w:rsid w:val="001F71C9"/>
    <w:rsid w:val="002A6E81"/>
    <w:rsid w:val="003833EB"/>
    <w:rsid w:val="003D5C70"/>
    <w:rsid w:val="004116A7"/>
    <w:rsid w:val="00605BFA"/>
    <w:rsid w:val="006766F0"/>
    <w:rsid w:val="006A5DF6"/>
    <w:rsid w:val="00793C2F"/>
    <w:rsid w:val="009544E3"/>
    <w:rsid w:val="009650C5"/>
    <w:rsid w:val="00AA0BCC"/>
    <w:rsid w:val="00AD5627"/>
    <w:rsid w:val="00AF2E6B"/>
    <w:rsid w:val="00D00E5A"/>
    <w:rsid w:val="00F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D5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pv-coretext-layer-text">
    <w:name w:val="rpv-core__text-layer-text"/>
    <w:basedOn w:val="VarsaylanParagrafYazTipi"/>
    <w:rsid w:val="00177120"/>
  </w:style>
  <w:style w:type="paragraph" w:styleId="BalonMetni">
    <w:name w:val="Balloon Text"/>
    <w:basedOn w:val="Normal"/>
    <w:link w:val="BalonMetniChar"/>
    <w:uiPriority w:val="99"/>
    <w:semiHidden/>
    <w:unhideWhenUsed/>
    <w:rsid w:val="001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1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6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50C5"/>
  </w:style>
  <w:style w:type="paragraph" w:styleId="Altbilgi">
    <w:name w:val="footer"/>
    <w:basedOn w:val="Normal"/>
    <w:link w:val="AltbilgiChar"/>
    <w:uiPriority w:val="99"/>
    <w:unhideWhenUsed/>
    <w:rsid w:val="0096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5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D5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pv-coretext-layer-text">
    <w:name w:val="rpv-core__text-layer-text"/>
    <w:basedOn w:val="VarsaylanParagrafYazTipi"/>
    <w:rsid w:val="00177120"/>
  </w:style>
  <w:style w:type="paragraph" w:styleId="BalonMetni">
    <w:name w:val="Balloon Text"/>
    <w:basedOn w:val="Normal"/>
    <w:link w:val="BalonMetniChar"/>
    <w:uiPriority w:val="99"/>
    <w:semiHidden/>
    <w:unhideWhenUsed/>
    <w:rsid w:val="001F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1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6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50C5"/>
  </w:style>
  <w:style w:type="paragraph" w:styleId="Altbilgi">
    <w:name w:val="footer"/>
    <w:basedOn w:val="Normal"/>
    <w:link w:val="AltbilgiChar"/>
    <w:uiPriority w:val="99"/>
    <w:unhideWhenUsed/>
    <w:rsid w:val="00965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3ACE-F744-441F-86B5-9B61408A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8</cp:revision>
  <cp:lastPrinted>2025-09-10T15:01:00Z</cp:lastPrinted>
  <dcterms:created xsi:type="dcterms:W3CDTF">2025-09-10T11:21:00Z</dcterms:created>
  <dcterms:modified xsi:type="dcterms:W3CDTF">2025-09-11T12:45:00Z</dcterms:modified>
</cp:coreProperties>
</file>